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54BA" w14:textId="77777777" w:rsidR="000144B5" w:rsidRDefault="000144B5" w:rsidP="000144B5">
      <w:pPr>
        <w:rPr>
          <w:rFonts w:asciiTheme="minorEastAsia" w:eastAsiaTheme="minorEastAsia" w:hAnsiTheme="minorEastAsia"/>
        </w:rPr>
        <w:sectPr w:rsidR="000144B5" w:rsidSect="00605A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134" w:right="1134" w:bottom="1134" w:left="1134" w:header="720" w:footer="720" w:gutter="0"/>
          <w:pgNumType w:fmt="numberInDash"/>
          <w:cols w:space="0"/>
          <w:noEndnote/>
          <w:docGrid w:type="linesAndChars" w:linePitch="291" w:charSpace="851"/>
        </w:sectPr>
      </w:pPr>
    </w:p>
    <w:p w14:paraId="6D3E29F0" w14:textId="77777777" w:rsidR="000144B5" w:rsidRDefault="000144B5" w:rsidP="00431E68">
      <w:pPr>
        <w:ind w:left="1716" w:hangingChars="700" w:hanging="1716"/>
        <w:jc w:val="center"/>
        <w:rPr>
          <w:rFonts w:ascii="ＭＳ 明朝" w:hAnsi="ＭＳ 明朝"/>
          <w:b/>
          <w:bCs/>
          <w:sz w:val="24"/>
        </w:rPr>
      </w:pPr>
      <w:r w:rsidRPr="00431E68">
        <w:rPr>
          <w:rFonts w:ascii="ＭＳ 明朝" w:hAnsi="ＭＳ 明朝" w:hint="eastAsia"/>
          <w:b/>
          <w:bCs/>
          <w:sz w:val="24"/>
        </w:rPr>
        <w:t>インターネット</w:t>
      </w:r>
      <w:r w:rsidR="00D81357">
        <w:rPr>
          <w:rFonts w:ascii="ＭＳ 明朝" w:hAnsi="ＭＳ 明朝" w:hint="eastAsia"/>
          <w:b/>
          <w:bCs/>
          <w:sz w:val="24"/>
        </w:rPr>
        <w:t>を</w:t>
      </w:r>
      <w:r w:rsidRPr="00431E68">
        <w:rPr>
          <w:rFonts w:ascii="ＭＳ 明朝" w:hAnsi="ＭＳ 明朝" w:hint="eastAsia"/>
          <w:b/>
          <w:bCs/>
          <w:sz w:val="24"/>
        </w:rPr>
        <w:t>利用</w:t>
      </w:r>
      <w:r w:rsidR="00D81357">
        <w:rPr>
          <w:rFonts w:ascii="ＭＳ 明朝" w:hAnsi="ＭＳ 明朝" w:hint="eastAsia"/>
          <w:b/>
          <w:bCs/>
          <w:sz w:val="24"/>
        </w:rPr>
        <w:t>した口述試験</w:t>
      </w:r>
      <w:r w:rsidRPr="00431E68">
        <w:rPr>
          <w:rFonts w:ascii="ＭＳ 明朝" w:hAnsi="ＭＳ 明朝"/>
          <w:b/>
          <w:bCs/>
          <w:sz w:val="24"/>
        </w:rPr>
        <w:t>受験</w:t>
      </w:r>
      <w:r w:rsidRPr="00431E68">
        <w:rPr>
          <w:rFonts w:ascii="ＭＳ 明朝" w:hAnsi="ＭＳ 明朝" w:hint="eastAsia"/>
          <w:b/>
          <w:bCs/>
          <w:sz w:val="24"/>
        </w:rPr>
        <w:t>申請書</w:t>
      </w:r>
    </w:p>
    <w:p w14:paraId="04DBD161" w14:textId="77777777" w:rsidR="00431E68" w:rsidRPr="003D783F" w:rsidRDefault="00431E68" w:rsidP="00F80B97">
      <w:pPr>
        <w:spacing w:line="120" w:lineRule="exact"/>
        <w:ind w:left="1716" w:hangingChars="700" w:hanging="1716"/>
        <w:jc w:val="center"/>
        <w:rPr>
          <w:rFonts w:ascii="ＭＳ 明朝" w:hAnsi="ＭＳ 明朝"/>
          <w:b/>
          <w:b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4"/>
        <w:gridCol w:w="2434"/>
        <w:gridCol w:w="1351"/>
        <w:gridCol w:w="3643"/>
      </w:tblGrid>
      <w:tr w:rsidR="000144B5" w:rsidRPr="00BB79CC" w14:paraId="51FF17B6" w14:textId="77777777" w:rsidTr="00610644">
        <w:trPr>
          <w:trHeight w:val="773"/>
        </w:trPr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14:paraId="7FFC2D02" w14:textId="77777777" w:rsidR="000144B5" w:rsidRPr="00BB79CC" w:rsidRDefault="000144B5" w:rsidP="000144B5">
            <w:pPr>
              <w:jc w:val="distribute"/>
              <w:rPr>
                <w:sz w:val="20"/>
                <w:szCs w:val="21"/>
              </w:rPr>
            </w:pPr>
            <w:r w:rsidRPr="00BB79CC">
              <w:rPr>
                <w:rFonts w:hint="eastAsia"/>
                <w:sz w:val="20"/>
                <w:szCs w:val="21"/>
              </w:rPr>
              <w:t>受験番号</w:t>
            </w:r>
          </w:p>
        </w:tc>
        <w:tc>
          <w:tcPr>
            <w:tcW w:w="2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79D77" w14:textId="77777777" w:rsidR="000144B5" w:rsidRPr="00BB79CC" w:rsidRDefault="000144B5" w:rsidP="0031590A">
            <w:pPr>
              <w:rPr>
                <w:rFonts w:ascii="ＭＳ 明朝" w:hAnsi="ＭＳ 明朝" w:cs="ＭＳ 明朝"/>
                <w:sz w:val="16"/>
                <w:szCs w:val="18"/>
              </w:rPr>
            </w:pPr>
          </w:p>
          <w:p w14:paraId="24409BE6" w14:textId="77777777" w:rsidR="000144B5" w:rsidRPr="00BB79CC" w:rsidRDefault="000144B5" w:rsidP="0031590A">
            <w:pPr>
              <w:rPr>
                <w:sz w:val="22"/>
              </w:rPr>
            </w:pPr>
            <w:r w:rsidRPr="00BB79CC">
              <w:rPr>
                <w:rFonts w:ascii="ＭＳ 明朝" w:hAnsi="ＭＳ 明朝" w:cs="ＭＳ 明朝"/>
                <w:sz w:val="16"/>
                <w:szCs w:val="18"/>
              </w:rPr>
              <w:t>※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A98CD6" w14:textId="77777777" w:rsidR="000144B5" w:rsidRPr="000144B5" w:rsidRDefault="000144B5" w:rsidP="000144B5">
            <w:pPr>
              <w:rPr>
                <w:sz w:val="20"/>
                <w:szCs w:val="21"/>
              </w:rPr>
            </w:pPr>
            <w:r w:rsidRPr="000144B5">
              <w:rPr>
                <w:spacing w:val="334"/>
                <w:sz w:val="20"/>
                <w:szCs w:val="21"/>
                <w:fitText w:val="1134" w:id="1978827265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144B5" w:rsidRPr="000144B5">
                    <w:rPr>
                      <w:rFonts w:ascii="ＭＳ 明朝" w:hAnsi="ＭＳ 明朝" w:hint="eastAsia"/>
                      <w:spacing w:val="334"/>
                      <w:sz w:val="12"/>
                      <w:szCs w:val="21"/>
                      <w:fitText w:val="1134" w:id="1978827265"/>
                    </w:rPr>
                    <w:t>ふりがな</w:t>
                  </w:r>
                </w:rt>
                <w:rubyBase>
                  <w:r w:rsidR="000144B5" w:rsidRPr="000144B5">
                    <w:rPr>
                      <w:rFonts w:hint="eastAsia"/>
                      <w:spacing w:val="334"/>
                      <w:sz w:val="20"/>
                      <w:szCs w:val="21"/>
                      <w:fitText w:val="1134" w:id="1978827265"/>
                    </w:rPr>
                    <w:t>氏</w:t>
                  </w:r>
                  <w:r w:rsidR="000144B5" w:rsidRPr="000144B5">
                    <w:rPr>
                      <w:rFonts w:hint="eastAsia"/>
                      <w:spacing w:val="33"/>
                      <w:sz w:val="20"/>
                      <w:szCs w:val="21"/>
                      <w:fitText w:val="1134" w:id="1978827265"/>
                    </w:rPr>
                    <w:t>名</w:t>
                  </w:r>
                </w:rubyBase>
              </w:ruby>
            </w:r>
          </w:p>
        </w:tc>
        <w:tc>
          <w:tcPr>
            <w:tcW w:w="36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8CD61E" w14:textId="77777777" w:rsidR="000144B5" w:rsidRPr="00BB79CC" w:rsidRDefault="000144B5" w:rsidP="0031590A">
            <w:pPr>
              <w:rPr>
                <w:sz w:val="22"/>
              </w:rPr>
            </w:pPr>
          </w:p>
        </w:tc>
      </w:tr>
      <w:tr w:rsidR="000144B5" w:rsidRPr="00BB79CC" w14:paraId="7806D9CB" w14:textId="77777777" w:rsidTr="00F80B97">
        <w:trPr>
          <w:trHeight w:val="691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0A7" w14:textId="77777777" w:rsidR="000144B5" w:rsidRPr="00BB79CC" w:rsidRDefault="000144B5" w:rsidP="000144B5">
            <w:pPr>
              <w:jc w:val="center"/>
              <w:rPr>
                <w:sz w:val="22"/>
              </w:rPr>
            </w:pPr>
            <w:r w:rsidRPr="00BB79CC">
              <w:rPr>
                <w:rFonts w:hint="eastAsia"/>
                <w:sz w:val="22"/>
              </w:rPr>
              <w:t>住　所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D50D9" w14:textId="77777777" w:rsidR="000144B5" w:rsidRPr="00BB79CC" w:rsidRDefault="000144B5" w:rsidP="0031590A">
            <w:pPr>
              <w:rPr>
                <w:sz w:val="22"/>
              </w:rPr>
            </w:pPr>
            <w:r w:rsidRPr="00BB79CC">
              <w:rPr>
                <w:rFonts w:hint="eastAsia"/>
                <w:sz w:val="22"/>
              </w:rPr>
              <w:t>〒</w:t>
            </w:r>
            <w:r w:rsidRPr="00BB79CC">
              <w:rPr>
                <w:rFonts w:hint="eastAsia"/>
                <w:sz w:val="22"/>
              </w:rPr>
              <w:t xml:space="preserve">   </w:t>
            </w:r>
            <w:r w:rsidRPr="00BB79CC">
              <w:rPr>
                <w:rFonts w:hint="eastAsia"/>
                <w:sz w:val="22"/>
              </w:rPr>
              <w:t xml:space="preserve">　</w:t>
            </w:r>
            <w:r w:rsidR="00431E68">
              <w:rPr>
                <w:rFonts w:hint="eastAsia"/>
                <w:sz w:val="22"/>
              </w:rPr>
              <w:t xml:space="preserve"> </w:t>
            </w:r>
            <w:r w:rsidRPr="00BB79CC">
              <w:rPr>
                <w:rFonts w:hint="eastAsia"/>
                <w:sz w:val="22"/>
              </w:rPr>
              <w:t>－</w:t>
            </w:r>
          </w:p>
          <w:p w14:paraId="7E9367ED" w14:textId="77777777" w:rsidR="000144B5" w:rsidRPr="00BB79CC" w:rsidRDefault="000144B5" w:rsidP="0031590A">
            <w:pPr>
              <w:rPr>
                <w:sz w:val="22"/>
              </w:rPr>
            </w:pPr>
          </w:p>
        </w:tc>
      </w:tr>
      <w:tr w:rsidR="000144B5" w:rsidRPr="00BB79CC" w14:paraId="1F815959" w14:textId="77777777" w:rsidTr="00F80B97">
        <w:trPr>
          <w:trHeight w:val="414"/>
        </w:trPr>
        <w:tc>
          <w:tcPr>
            <w:tcW w:w="18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E33C3" w14:textId="77777777" w:rsidR="000144B5" w:rsidRPr="00BB79CC" w:rsidRDefault="000144B5" w:rsidP="000144B5">
            <w:pPr>
              <w:jc w:val="center"/>
              <w:rPr>
                <w:sz w:val="22"/>
              </w:rPr>
            </w:pPr>
            <w:r w:rsidRPr="00BB79CC">
              <w:rPr>
                <w:rFonts w:hint="eastAsia"/>
                <w:sz w:val="22"/>
              </w:rPr>
              <w:t>電話</w:t>
            </w:r>
            <w:r w:rsidRPr="00BB79CC">
              <w:rPr>
                <w:sz w:val="22"/>
              </w:rPr>
              <w:t>番号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492CA" w14:textId="77777777" w:rsidR="000144B5" w:rsidRPr="00BB79CC" w:rsidRDefault="000144B5" w:rsidP="0031590A">
            <w:pPr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005C8" w14:textId="77777777" w:rsidR="000144B5" w:rsidRPr="00BB79CC" w:rsidRDefault="000144B5" w:rsidP="0031590A">
            <w:pPr>
              <w:jc w:val="center"/>
              <w:rPr>
                <w:sz w:val="22"/>
              </w:rPr>
            </w:pPr>
            <w:r w:rsidRPr="00BB79CC">
              <w:rPr>
                <w:sz w:val="22"/>
              </w:rPr>
              <w:t>E-mail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A9E8D" w14:textId="77777777" w:rsidR="000144B5" w:rsidRPr="00BB79CC" w:rsidRDefault="000144B5" w:rsidP="0031590A">
            <w:pPr>
              <w:rPr>
                <w:sz w:val="22"/>
              </w:rPr>
            </w:pPr>
          </w:p>
        </w:tc>
      </w:tr>
    </w:tbl>
    <w:p w14:paraId="404D61CE" w14:textId="77777777" w:rsidR="000144B5" w:rsidRPr="00BB79CC" w:rsidRDefault="000144B5" w:rsidP="000144B5">
      <w:pPr>
        <w:rPr>
          <w:sz w:val="20"/>
          <w:szCs w:val="21"/>
        </w:rPr>
      </w:pPr>
      <w:r w:rsidRPr="00BB79CC">
        <w:rPr>
          <w:rFonts w:hint="eastAsia"/>
          <w:sz w:val="20"/>
          <w:szCs w:val="21"/>
        </w:rPr>
        <w:t xml:space="preserve">　</w:t>
      </w:r>
      <w:r w:rsidRPr="00BB79CC">
        <w:rPr>
          <w:sz w:val="20"/>
          <w:szCs w:val="21"/>
        </w:rPr>
        <w:t>以下の項目全てに必要事項</w:t>
      </w:r>
      <w:r w:rsidRPr="00BB79CC">
        <w:rPr>
          <w:rFonts w:hint="eastAsia"/>
          <w:sz w:val="20"/>
          <w:szCs w:val="21"/>
        </w:rPr>
        <w:t>を</w:t>
      </w:r>
      <w:r w:rsidRPr="00BB79CC">
        <w:rPr>
          <w:sz w:val="20"/>
          <w:szCs w:val="21"/>
        </w:rPr>
        <w:t>記入し，</w:t>
      </w:r>
      <w:r w:rsidRPr="00BB79CC">
        <w:rPr>
          <w:rFonts w:hint="eastAsia"/>
          <w:sz w:val="20"/>
          <w:szCs w:val="21"/>
        </w:rPr>
        <w:t>入学願書と</w:t>
      </w:r>
      <w:r w:rsidRPr="00BB79CC">
        <w:rPr>
          <w:sz w:val="20"/>
          <w:szCs w:val="21"/>
        </w:rPr>
        <w:t>併せて提出すること。</w:t>
      </w:r>
    </w:p>
    <w:p w14:paraId="73ADF7B2" w14:textId="7CDE3257" w:rsidR="000144B5" w:rsidRPr="00BB79CC" w:rsidRDefault="000144B5" w:rsidP="000144B5">
      <w:pPr>
        <w:rPr>
          <w:sz w:val="20"/>
          <w:szCs w:val="21"/>
        </w:rPr>
      </w:pPr>
      <w:r w:rsidRPr="00BB79CC">
        <w:rPr>
          <w:rFonts w:hint="eastAsia"/>
          <w:sz w:val="20"/>
          <w:szCs w:val="21"/>
        </w:rPr>
        <w:t xml:space="preserve">　</w:t>
      </w:r>
      <w:r w:rsidRPr="00BB79CC">
        <w:rPr>
          <w:rFonts w:ascii="ＭＳ 明朝" w:hAnsi="ＭＳ 明朝" w:hint="eastAsia"/>
          <w:bCs/>
          <w:sz w:val="20"/>
          <w:szCs w:val="21"/>
        </w:rPr>
        <w:t>なお</w:t>
      </w:r>
      <w:r w:rsidRPr="00BB79CC">
        <w:rPr>
          <w:rFonts w:ascii="ＭＳ 明朝" w:hAnsi="ＭＳ 明朝"/>
          <w:bCs/>
          <w:sz w:val="20"/>
          <w:szCs w:val="21"/>
        </w:rPr>
        <w:t>，</w:t>
      </w:r>
      <w:r w:rsidR="00096C60">
        <w:rPr>
          <w:rFonts w:ascii="ＭＳ 明朝" w:hAnsi="ＭＳ 明朝" w:hint="eastAsia"/>
          <w:bCs/>
          <w:sz w:val="20"/>
          <w:szCs w:val="21"/>
        </w:rPr>
        <w:t>口述試験実施</w:t>
      </w:r>
      <w:r w:rsidRPr="00BB79CC">
        <w:rPr>
          <w:rFonts w:ascii="ＭＳ 明朝" w:hAnsi="ＭＳ 明朝"/>
          <w:bCs/>
          <w:sz w:val="20"/>
          <w:szCs w:val="21"/>
        </w:rPr>
        <w:t>にあたっては，提出された写真</w:t>
      </w:r>
      <w:r w:rsidR="00431E68">
        <w:rPr>
          <w:rFonts w:ascii="ＭＳ 明朝" w:hAnsi="ＭＳ 明朝" w:hint="eastAsia"/>
          <w:bCs/>
          <w:sz w:val="20"/>
          <w:szCs w:val="21"/>
        </w:rPr>
        <w:t>票</w:t>
      </w:r>
      <w:r w:rsidRPr="00BB79CC">
        <w:rPr>
          <w:rFonts w:ascii="ＭＳ 明朝" w:hAnsi="ＭＳ 明朝" w:hint="eastAsia"/>
          <w:bCs/>
          <w:sz w:val="20"/>
          <w:szCs w:val="21"/>
        </w:rPr>
        <w:t>等に</w:t>
      </w:r>
      <w:r w:rsidRPr="00BB79CC">
        <w:rPr>
          <w:rFonts w:ascii="ＭＳ 明朝" w:hAnsi="ＭＳ 明朝"/>
          <w:bCs/>
          <w:sz w:val="20"/>
          <w:szCs w:val="21"/>
        </w:rPr>
        <w:t>基づき，本人確認</w:t>
      </w:r>
      <w:r w:rsidRPr="00BB79CC">
        <w:rPr>
          <w:rFonts w:ascii="ＭＳ 明朝" w:hAnsi="ＭＳ 明朝" w:hint="eastAsia"/>
          <w:bCs/>
          <w:sz w:val="20"/>
          <w:szCs w:val="21"/>
        </w:rPr>
        <w:t>の</w:t>
      </w:r>
      <w:r w:rsidR="00C11B1A">
        <w:rPr>
          <w:rFonts w:ascii="ＭＳ 明朝" w:hAnsi="ＭＳ 明朝" w:hint="eastAsia"/>
          <w:bCs/>
          <w:sz w:val="20"/>
          <w:szCs w:val="21"/>
        </w:rPr>
        <w:t>うえ，</w:t>
      </w:r>
      <w:r w:rsidRPr="00BB79CC">
        <w:rPr>
          <w:rFonts w:ascii="ＭＳ 明朝" w:hAnsi="ＭＳ 明朝"/>
          <w:bCs/>
          <w:sz w:val="20"/>
          <w:szCs w:val="21"/>
        </w:rPr>
        <w:t>実施</w:t>
      </w:r>
      <w:r w:rsidRPr="00BB79CC">
        <w:rPr>
          <w:rFonts w:ascii="ＭＳ 明朝" w:hAnsi="ＭＳ 明朝" w:hint="eastAsia"/>
          <w:bCs/>
          <w:sz w:val="20"/>
          <w:szCs w:val="21"/>
        </w:rPr>
        <w:t>します</w:t>
      </w:r>
      <w:r w:rsidRPr="00BB79CC">
        <w:rPr>
          <w:rFonts w:ascii="ＭＳ 明朝" w:hAnsi="ＭＳ 明朝"/>
          <w:bCs/>
          <w:sz w:val="20"/>
          <w:szCs w:val="21"/>
        </w:rPr>
        <w:t>。</w:t>
      </w:r>
    </w:p>
    <w:p w14:paraId="74045C06" w14:textId="77777777" w:rsidR="000144B5" w:rsidRDefault="000144B5" w:rsidP="000144B5">
      <w:pPr>
        <w:rPr>
          <w:rFonts w:ascii="ＭＳ ゴシック" w:eastAsia="ＭＳ ゴシック" w:hAnsi="ＭＳ ゴシック"/>
          <w:sz w:val="22"/>
        </w:rPr>
      </w:pPr>
    </w:p>
    <w:p w14:paraId="664B55D4" w14:textId="77777777" w:rsidR="00431E68" w:rsidRPr="00BB79CC" w:rsidRDefault="00431E68" w:rsidP="00431E68">
      <w:pPr>
        <w:spacing w:line="276" w:lineRule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Pr="00BB79CC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インターネット</w:t>
      </w:r>
      <w:r w:rsidR="00D81357">
        <w:rPr>
          <w:rFonts w:ascii="ＭＳ ゴシック" w:eastAsia="ＭＳ ゴシック" w:hAnsi="ＭＳ ゴシック" w:hint="eastAsia"/>
          <w:b/>
        </w:rPr>
        <w:t>を</w:t>
      </w:r>
      <w:r>
        <w:rPr>
          <w:rFonts w:ascii="ＭＳ ゴシック" w:eastAsia="ＭＳ ゴシック" w:hAnsi="ＭＳ ゴシック" w:hint="eastAsia"/>
          <w:b/>
        </w:rPr>
        <w:t>利用</w:t>
      </w:r>
      <w:r w:rsidR="00D81357">
        <w:rPr>
          <w:rFonts w:ascii="ＭＳ ゴシック" w:eastAsia="ＭＳ ゴシック" w:hAnsi="ＭＳ ゴシック" w:hint="eastAsia"/>
          <w:b/>
        </w:rPr>
        <w:t>した口述試験</w:t>
      </w:r>
      <w:r>
        <w:rPr>
          <w:rFonts w:ascii="ＭＳ ゴシック" w:eastAsia="ＭＳ ゴシック" w:hAnsi="ＭＳ ゴシック" w:hint="eastAsia"/>
          <w:b/>
        </w:rPr>
        <w:t>受験を希望する理由</w:t>
      </w:r>
      <w:r w:rsidRPr="00BB79CC">
        <w:rPr>
          <w:rFonts w:ascii="ＭＳ ゴシック" w:eastAsia="ＭＳ ゴシック" w:hAnsi="ＭＳ ゴシック" w:hint="eastAsia"/>
          <w:b/>
        </w:rPr>
        <w:t>を</w:t>
      </w:r>
      <w:r w:rsidRPr="00BB79CC">
        <w:rPr>
          <w:rFonts w:ascii="ＭＳ ゴシック" w:eastAsia="ＭＳ ゴシック" w:hAnsi="ＭＳ ゴシック"/>
          <w:b/>
        </w:rPr>
        <w:t>選択</w:t>
      </w:r>
    </w:p>
    <w:p w14:paraId="73288566" w14:textId="4B8BA57C" w:rsidR="00431E68" w:rsidRDefault="00431E68" w:rsidP="00431E68">
      <w:pPr>
        <w:spacing w:line="276" w:lineRule="auto"/>
        <w:ind w:leftChars="200" w:left="428" w:firstLineChars="100" w:firstLine="204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インターネット</w:t>
      </w:r>
      <w:r w:rsidR="00D81357">
        <w:rPr>
          <w:rFonts w:ascii="ＭＳ ゴシック" w:eastAsia="ＭＳ ゴシック" w:hAnsi="ＭＳ ゴシック" w:hint="eastAsia"/>
          <w:sz w:val="20"/>
          <w:szCs w:val="21"/>
        </w:rPr>
        <w:t>を</w:t>
      </w:r>
      <w:r>
        <w:rPr>
          <w:rFonts w:ascii="ＭＳ ゴシック" w:eastAsia="ＭＳ ゴシック" w:hAnsi="ＭＳ ゴシック" w:hint="eastAsia"/>
          <w:sz w:val="20"/>
          <w:szCs w:val="21"/>
        </w:rPr>
        <w:t>利用</w:t>
      </w:r>
      <w:r w:rsidR="00D81357">
        <w:rPr>
          <w:rFonts w:ascii="ＭＳ ゴシック" w:eastAsia="ＭＳ ゴシック" w:hAnsi="ＭＳ ゴシック" w:hint="eastAsia"/>
          <w:sz w:val="20"/>
          <w:szCs w:val="21"/>
        </w:rPr>
        <w:t>した口述試験</w:t>
      </w:r>
      <w:r>
        <w:rPr>
          <w:rFonts w:ascii="ＭＳ ゴシック" w:eastAsia="ＭＳ ゴシック" w:hAnsi="ＭＳ ゴシック" w:hint="eastAsia"/>
          <w:sz w:val="20"/>
          <w:szCs w:val="21"/>
        </w:rPr>
        <w:t>受験を希望する理由の選択欄に〇を記入してください。</w:t>
      </w:r>
    </w:p>
    <w:p w14:paraId="475872FE" w14:textId="0BC44CBD" w:rsidR="009270FA" w:rsidRPr="00431E68" w:rsidRDefault="009270FA" w:rsidP="00431E68">
      <w:pPr>
        <w:spacing w:line="276" w:lineRule="auto"/>
        <w:ind w:leftChars="200" w:left="428" w:firstLineChars="100" w:firstLine="204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※Zoomによるオンライン試験となる予定です。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992"/>
      </w:tblGrid>
      <w:tr w:rsidR="00431E68" w:rsidRPr="00E2618A" w14:paraId="536B01F5" w14:textId="77777777" w:rsidTr="00F80B97">
        <w:tc>
          <w:tcPr>
            <w:tcW w:w="7371" w:type="dxa"/>
            <w:shd w:val="clear" w:color="auto" w:fill="auto"/>
            <w:vAlign w:val="center"/>
          </w:tcPr>
          <w:p w14:paraId="74927CA8" w14:textId="77777777" w:rsidR="00431E68" w:rsidRPr="00E2618A" w:rsidRDefault="00431E68" w:rsidP="0031590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希望する理由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53ABC" w14:textId="77777777" w:rsidR="00431E68" w:rsidRPr="00E2618A" w:rsidRDefault="00431E68" w:rsidP="0031590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2618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選択</w:t>
            </w:r>
            <w:r w:rsidRPr="00E2618A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欄</w:t>
            </w:r>
          </w:p>
        </w:tc>
      </w:tr>
      <w:tr w:rsidR="00431E68" w:rsidRPr="00E2618A" w14:paraId="5ABC5043" w14:textId="77777777" w:rsidTr="00F80B97">
        <w:trPr>
          <w:trHeight w:val="430"/>
        </w:trPr>
        <w:tc>
          <w:tcPr>
            <w:tcW w:w="7371" w:type="dxa"/>
            <w:shd w:val="clear" w:color="auto" w:fill="auto"/>
            <w:vAlign w:val="center"/>
          </w:tcPr>
          <w:p w14:paraId="4B36EEAB" w14:textId="28BD8A28" w:rsidR="00431E68" w:rsidRPr="00E2618A" w:rsidRDefault="003D783F" w:rsidP="003D783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①</w:t>
            </w:r>
            <w:r w:rsidR="00431E68" w:rsidRPr="00431E68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試験期間中に日本国外に滞在している</w:t>
            </w:r>
            <w:r w:rsidR="00F80B9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431E68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→滞在国名（　　　　　　　　　　　　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EE7B9" w14:textId="77777777" w:rsidR="00431E68" w:rsidRPr="00E2618A" w:rsidRDefault="00431E68" w:rsidP="0061064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1E68" w:rsidRPr="00E2618A" w14:paraId="208C040A" w14:textId="77777777" w:rsidTr="00F80B97">
        <w:trPr>
          <w:trHeight w:val="421"/>
        </w:trPr>
        <w:tc>
          <w:tcPr>
            <w:tcW w:w="7371" w:type="dxa"/>
            <w:shd w:val="clear" w:color="auto" w:fill="auto"/>
            <w:vAlign w:val="center"/>
          </w:tcPr>
          <w:p w14:paraId="0560130E" w14:textId="109FCA59" w:rsidR="00431E68" w:rsidRPr="00540734" w:rsidRDefault="003D783F" w:rsidP="003D783F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D81357" w:rsidRPr="00540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試験期間中に業務の都合により口述試験</w:t>
            </w:r>
            <w:r w:rsidR="00431E68" w:rsidRPr="00540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会場に来られない</w:t>
            </w:r>
          </w:p>
          <w:p w14:paraId="51C7A51A" w14:textId="1E6F0476" w:rsidR="00431E68" w:rsidRPr="00431E68" w:rsidRDefault="00431E68" w:rsidP="0031590A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→詳細な理由（　　　　　　　　　　　　　　　　　　　　　　　</w:t>
            </w:r>
            <w:r w:rsidR="00F80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5A5F1" w14:textId="77777777" w:rsidR="00431E68" w:rsidRPr="00E2618A" w:rsidRDefault="00431E68" w:rsidP="0061064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683C648" w14:textId="77777777" w:rsidR="00431E68" w:rsidRPr="00431E68" w:rsidRDefault="00431E68" w:rsidP="00431E68">
      <w:pPr>
        <w:spacing w:line="276" w:lineRule="auto"/>
        <w:ind w:firstLineChars="200" w:firstLine="330"/>
        <w:rPr>
          <w:rFonts w:ascii="ＭＳ ゴシック" w:eastAsia="ＭＳ ゴシック" w:hAnsi="ＭＳ ゴシック"/>
          <w:b/>
          <w:sz w:val="16"/>
          <w:szCs w:val="16"/>
        </w:rPr>
      </w:pPr>
      <w:r w:rsidRPr="00E2618A">
        <w:rPr>
          <w:rFonts w:ascii="ＭＳ ゴシック" w:eastAsia="ＭＳ ゴシック" w:hAnsi="ＭＳ ゴシック" w:hint="eastAsia"/>
          <w:b/>
          <w:sz w:val="16"/>
          <w:szCs w:val="16"/>
        </w:rPr>
        <w:t>※</w:t>
      </w:r>
      <w:r w:rsidRPr="00431E68">
        <w:rPr>
          <w:rFonts w:ascii="ＭＳ ゴシック" w:eastAsia="ＭＳ ゴシック" w:hAnsi="ＭＳ ゴシック" w:hint="eastAsia"/>
          <w:b/>
          <w:sz w:val="16"/>
          <w:szCs w:val="16"/>
        </w:rPr>
        <w:t>②については，理由によってはインターネット</w:t>
      </w:r>
      <w:r w:rsidR="00D81357">
        <w:rPr>
          <w:rFonts w:ascii="ＭＳ ゴシック" w:eastAsia="ＭＳ ゴシック" w:hAnsi="ＭＳ ゴシック" w:hint="eastAsia"/>
          <w:b/>
          <w:sz w:val="16"/>
          <w:szCs w:val="16"/>
        </w:rPr>
        <w:t>を</w:t>
      </w:r>
      <w:r w:rsidRPr="00431E68">
        <w:rPr>
          <w:rFonts w:ascii="ＭＳ ゴシック" w:eastAsia="ＭＳ ゴシック" w:hAnsi="ＭＳ ゴシック" w:hint="eastAsia"/>
          <w:b/>
          <w:sz w:val="16"/>
          <w:szCs w:val="16"/>
        </w:rPr>
        <w:t>利用</w:t>
      </w:r>
      <w:r w:rsidR="00D81357">
        <w:rPr>
          <w:rFonts w:ascii="ＭＳ ゴシック" w:eastAsia="ＭＳ ゴシック" w:hAnsi="ＭＳ ゴシック" w:hint="eastAsia"/>
          <w:b/>
          <w:sz w:val="16"/>
          <w:szCs w:val="16"/>
        </w:rPr>
        <w:t>した口述試験受験</w:t>
      </w:r>
      <w:r w:rsidRPr="00431E68">
        <w:rPr>
          <w:rFonts w:ascii="ＭＳ ゴシック" w:eastAsia="ＭＳ ゴシック" w:hAnsi="ＭＳ ゴシック" w:hint="eastAsia"/>
          <w:b/>
          <w:sz w:val="16"/>
          <w:szCs w:val="16"/>
        </w:rPr>
        <w:t>を認めない場合がある。</w:t>
      </w:r>
    </w:p>
    <w:p w14:paraId="785A790B" w14:textId="77777777" w:rsidR="00431E68" w:rsidRPr="000144B5" w:rsidRDefault="00431E68" w:rsidP="00431E68">
      <w:pPr>
        <w:spacing w:line="276" w:lineRule="auto"/>
        <w:ind w:firstLineChars="200" w:firstLine="330"/>
        <w:rPr>
          <w:rFonts w:ascii="ＭＳ ゴシック" w:eastAsia="ＭＳ ゴシック" w:hAnsi="ＭＳ ゴシック"/>
          <w:b/>
          <w:sz w:val="16"/>
          <w:szCs w:val="16"/>
        </w:rPr>
      </w:pPr>
      <w:r w:rsidRPr="00431E68">
        <w:rPr>
          <w:rFonts w:ascii="ＭＳ ゴシック" w:eastAsia="ＭＳ ゴシック" w:hAnsi="ＭＳ ゴシック" w:hint="eastAsia"/>
          <w:b/>
          <w:sz w:val="16"/>
          <w:szCs w:val="16"/>
        </w:rPr>
        <w:t>※①②いずれの場合も，予め主たる指導を希望する教員に了承を得ることを条件とする。</w:t>
      </w:r>
    </w:p>
    <w:p w14:paraId="41E28060" w14:textId="77777777" w:rsidR="00431E68" w:rsidRPr="00431E68" w:rsidRDefault="00431E68" w:rsidP="000144B5">
      <w:pPr>
        <w:rPr>
          <w:rFonts w:ascii="ＭＳ ゴシック" w:eastAsia="ＭＳ ゴシック" w:hAnsi="ＭＳ ゴシック"/>
          <w:sz w:val="22"/>
        </w:rPr>
      </w:pPr>
    </w:p>
    <w:p w14:paraId="4794149A" w14:textId="3246F12B" w:rsidR="000144B5" w:rsidRPr="00BB79CC" w:rsidRDefault="009270FA" w:rsidP="000144B5">
      <w:pPr>
        <w:spacing w:line="276" w:lineRule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0144B5" w:rsidRPr="00BB79CC">
        <w:rPr>
          <w:rFonts w:ascii="ＭＳ ゴシック" w:eastAsia="ＭＳ ゴシック" w:hAnsi="ＭＳ ゴシック" w:hint="eastAsia"/>
          <w:b/>
        </w:rPr>
        <w:t>．</w:t>
      </w:r>
      <w:r w:rsidR="000144B5" w:rsidRPr="00BB79CC">
        <w:rPr>
          <w:rFonts w:ascii="ＭＳ ゴシック" w:eastAsia="ＭＳ ゴシック" w:hAnsi="ＭＳ ゴシック"/>
          <w:b/>
        </w:rPr>
        <w:t>受験について</w:t>
      </w:r>
    </w:p>
    <w:p w14:paraId="16E72C05" w14:textId="1CB576A9" w:rsidR="000144B5" w:rsidRPr="00E2618A" w:rsidRDefault="004854DD" w:rsidP="000144B5">
      <w:pPr>
        <w:spacing w:line="276" w:lineRule="auto"/>
        <w:ind w:leftChars="295" w:left="632" w:firstLineChars="137" w:firstLine="252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受験の詳細</w:t>
      </w:r>
      <w:r w:rsidR="000144B5" w:rsidRPr="00E2618A">
        <w:rPr>
          <w:rFonts w:ascii="ＭＳ ゴシック" w:eastAsia="ＭＳ ゴシック" w:hAnsi="ＭＳ ゴシック"/>
          <w:sz w:val="18"/>
          <w:szCs w:val="18"/>
        </w:rPr>
        <w:t>については，</w:t>
      </w:r>
      <w:r w:rsidR="000144B5" w:rsidRPr="00E2618A">
        <w:rPr>
          <w:rFonts w:ascii="ＭＳ ゴシック" w:eastAsia="ＭＳ ゴシック" w:hAnsi="ＭＳ ゴシック" w:hint="eastAsia"/>
          <w:sz w:val="18"/>
          <w:szCs w:val="18"/>
        </w:rPr>
        <w:t>入学願書を</w:t>
      </w:r>
      <w:r w:rsidR="000144B5" w:rsidRPr="00E2618A">
        <w:rPr>
          <w:rFonts w:ascii="ＭＳ ゴシック" w:eastAsia="ＭＳ ゴシック" w:hAnsi="ＭＳ ゴシック"/>
          <w:sz w:val="18"/>
          <w:szCs w:val="18"/>
        </w:rPr>
        <w:t>受理した後</w:t>
      </w:r>
      <w:r w:rsidR="000144B5" w:rsidRPr="00E2618A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0144B5" w:rsidRPr="00E2618A">
        <w:rPr>
          <w:rFonts w:ascii="ＭＳ ゴシック" w:eastAsia="ＭＳ ゴシック" w:hAnsi="ＭＳ ゴシック"/>
          <w:sz w:val="18"/>
          <w:szCs w:val="18"/>
        </w:rPr>
        <w:t>大学側で調整し連絡します。</w:t>
      </w:r>
    </w:p>
    <w:p w14:paraId="3D9067A6" w14:textId="07BCDAEF" w:rsidR="000144B5" w:rsidRPr="00F80B97" w:rsidRDefault="000144B5" w:rsidP="00F80B97">
      <w:pPr>
        <w:spacing w:line="276" w:lineRule="auto"/>
        <w:ind w:leftChars="295" w:left="632" w:firstLineChars="137" w:firstLine="253"/>
        <w:rPr>
          <w:rFonts w:ascii="ＭＳ ゴシック" w:eastAsia="ＭＳ ゴシック" w:hAnsi="ＭＳ ゴシック"/>
          <w:b/>
          <w:sz w:val="18"/>
          <w:szCs w:val="18"/>
          <w:u w:val="single"/>
        </w:rPr>
      </w:pPr>
      <w:r w:rsidRPr="00E2618A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出願票を受理した後，メールによりテストコールを実施する時間帯を連絡しますので，メールを確認するよう注意してください。</w:t>
      </w:r>
    </w:p>
    <w:p w14:paraId="67E52F1B" w14:textId="264C99C1" w:rsidR="00F80B97" w:rsidRDefault="00F80B97" w:rsidP="00EF6402">
      <w:pPr>
        <w:rPr>
          <w:rFonts w:asciiTheme="minorEastAsia" w:eastAsiaTheme="minorEastAsia" w:hAnsiTheme="minorEastAsia"/>
        </w:rPr>
      </w:pPr>
    </w:p>
    <w:p w14:paraId="63B3552E" w14:textId="2F1C1CBC" w:rsidR="009270FA" w:rsidRDefault="009270FA" w:rsidP="00EF6402">
      <w:pPr>
        <w:rPr>
          <w:rFonts w:asciiTheme="minorEastAsia" w:eastAsiaTheme="minorEastAsia" w:hAnsiTheme="minorEastAsia"/>
        </w:rPr>
      </w:pPr>
    </w:p>
    <w:p w14:paraId="64871A02" w14:textId="19E43915" w:rsidR="009270FA" w:rsidRDefault="009270FA" w:rsidP="00EF6402">
      <w:pPr>
        <w:rPr>
          <w:rFonts w:asciiTheme="minorEastAsia" w:eastAsiaTheme="minorEastAsia" w:hAnsiTheme="minorEastAsia"/>
        </w:rPr>
      </w:pPr>
    </w:p>
    <w:p w14:paraId="636E9F6A" w14:textId="5123EFDC" w:rsidR="009270FA" w:rsidRDefault="009270FA" w:rsidP="00EF6402">
      <w:pPr>
        <w:rPr>
          <w:rFonts w:asciiTheme="minorEastAsia" w:eastAsiaTheme="minorEastAsia" w:hAnsiTheme="minorEastAsia"/>
        </w:rPr>
      </w:pPr>
    </w:p>
    <w:p w14:paraId="6AB5A55C" w14:textId="3AF9C7A5" w:rsidR="009270FA" w:rsidRDefault="009270FA" w:rsidP="00EF6402">
      <w:pPr>
        <w:rPr>
          <w:rFonts w:asciiTheme="minorEastAsia" w:eastAsiaTheme="minorEastAsia" w:hAnsiTheme="minorEastAsia"/>
        </w:rPr>
      </w:pPr>
    </w:p>
    <w:p w14:paraId="1B6CC741" w14:textId="6794079B" w:rsidR="009270FA" w:rsidRDefault="009270FA" w:rsidP="00EF6402">
      <w:pPr>
        <w:rPr>
          <w:rFonts w:asciiTheme="minorEastAsia" w:eastAsiaTheme="minorEastAsia" w:hAnsiTheme="minorEastAsia"/>
        </w:rPr>
      </w:pPr>
    </w:p>
    <w:p w14:paraId="34F4B0E8" w14:textId="2A39D058" w:rsidR="009270FA" w:rsidRDefault="009270FA" w:rsidP="00EF6402">
      <w:pPr>
        <w:rPr>
          <w:rFonts w:asciiTheme="minorEastAsia" w:eastAsiaTheme="minorEastAsia" w:hAnsiTheme="minorEastAsia"/>
        </w:rPr>
      </w:pPr>
    </w:p>
    <w:p w14:paraId="06FA8129" w14:textId="1BAC7F3D" w:rsidR="009270FA" w:rsidRDefault="009270FA" w:rsidP="00EF6402">
      <w:pPr>
        <w:rPr>
          <w:rFonts w:asciiTheme="minorEastAsia" w:eastAsiaTheme="minorEastAsia" w:hAnsiTheme="minorEastAsia"/>
        </w:rPr>
      </w:pPr>
    </w:p>
    <w:p w14:paraId="439A05A7" w14:textId="22035544" w:rsidR="009270FA" w:rsidRDefault="009270FA" w:rsidP="00EF6402">
      <w:pPr>
        <w:rPr>
          <w:rFonts w:asciiTheme="minorEastAsia" w:eastAsiaTheme="minorEastAsia" w:hAnsiTheme="minorEastAsia"/>
        </w:rPr>
      </w:pPr>
    </w:p>
    <w:p w14:paraId="74EAC82C" w14:textId="7777470D" w:rsidR="009270FA" w:rsidRDefault="009270FA" w:rsidP="00EF6402">
      <w:pPr>
        <w:rPr>
          <w:rFonts w:asciiTheme="minorEastAsia" w:eastAsiaTheme="minorEastAsia" w:hAnsiTheme="minorEastAsia"/>
        </w:rPr>
      </w:pPr>
    </w:p>
    <w:p w14:paraId="35EDA5E0" w14:textId="38BC9868" w:rsidR="009270FA" w:rsidRDefault="009270FA" w:rsidP="00EF6402">
      <w:pPr>
        <w:rPr>
          <w:rFonts w:asciiTheme="minorEastAsia" w:eastAsiaTheme="minorEastAsia" w:hAnsiTheme="minorEastAsia"/>
        </w:rPr>
      </w:pPr>
    </w:p>
    <w:p w14:paraId="362FA90B" w14:textId="060ECCA1" w:rsidR="009270FA" w:rsidRDefault="009270FA" w:rsidP="00EF6402">
      <w:pPr>
        <w:rPr>
          <w:rFonts w:asciiTheme="minorEastAsia" w:eastAsiaTheme="minorEastAsia" w:hAnsiTheme="minorEastAsia"/>
        </w:rPr>
      </w:pPr>
    </w:p>
    <w:p w14:paraId="00CCDE49" w14:textId="36B14870" w:rsidR="009270FA" w:rsidRDefault="009270FA" w:rsidP="00EF6402">
      <w:pPr>
        <w:rPr>
          <w:rFonts w:asciiTheme="minorEastAsia" w:eastAsiaTheme="minorEastAsia" w:hAnsiTheme="minorEastAsia"/>
        </w:rPr>
      </w:pPr>
    </w:p>
    <w:p w14:paraId="4A34CEA6" w14:textId="2F6EB98B" w:rsidR="009270FA" w:rsidRDefault="009270FA" w:rsidP="00EF6402">
      <w:pPr>
        <w:rPr>
          <w:rFonts w:asciiTheme="minorEastAsia" w:eastAsiaTheme="minorEastAsia" w:hAnsiTheme="minorEastAsia"/>
        </w:rPr>
      </w:pPr>
    </w:p>
    <w:p w14:paraId="45D0DF5D" w14:textId="5EF8AC8E" w:rsidR="009270FA" w:rsidRDefault="009270FA" w:rsidP="00EF6402">
      <w:pPr>
        <w:rPr>
          <w:rFonts w:asciiTheme="minorEastAsia" w:eastAsiaTheme="minorEastAsia" w:hAnsiTheme="minorEastAsia"/>
        </w:rPr>
      </w:pPr>
    </w:p>
    <w:p w14:paraId="0500BEB2" w14:textId="3F2EAB7D" w:rsidR="009270FA" w:rsidRDefault="009270FA" w:rsidP="00EF6402">
      <w:pPr>
        <w:rPr>
          <w:rFonts w:asciiTheme="minorEastAsia" w:eastAsiaTheme="minorEastAsia" w:hAnsiTheme="minorEastAsia"/>
        </w:rPr>
      </w:pPr>
    </w:p>
    <w:p w14:paraId="7C75A569" w14:textId="5E67CA06" w:rsidR="009270FA" w:rsidRDefault="009270FA" w:rsidP="00EF6402">
      <w:pPr>
        <w:rPr>
          <w:rFonts w:asciiTheme="minorEastAsia" w:eastAsiaTheme="minorEastAsia" w:hAnsiTheme="minorEastAsia"/>
        </w:rPr>
      </w:pPr>
    </w:p>
    <w:p w14:paraId="4EBE2384" w14:textId="3DB7EEAA" w:rsidR="009270FA" w:rsidRDefault="009270FA" w:rsidP="00EF6402">
      <w:pPr>
        <w:rPr>
          <w:rFonts w:asciiTheme="minorEastAsia" w:eastAsiaTheme="minorEastAsia" w:hAnsiTheme="minorEastAsia"/>
        </w:rPr>
      </w:pPr>
    </w:p>
    <w:p w14:paraId="544BD4AF" w14:textId="4EF439D0" w:rsidR="009270FA" w:rsidRDefault="009270FA" w:rsidP="00EF6402">
      <w:pPr>
        <w:rPr>
          <w:rFonts w:asciiTheme="minorEastAsia" w:eastAsiaTheme="minorEastAsia" w:hAnsiTheme="minorEastAsia"/>
        </w:rPr>
      </w:pPr>
    </w:p>
    <w:p w14:paraId="0A5AC352" w14:textId="77777777" w:rsidR="009270FA" w:rsidRDefault="009270FA" w:rsidP="00EF6402">
      <w:pPr>
        <w:rPr>
          <w:rFonts w:asciiTheme="minorEastAsia" w:eastAsiaTheme="minorEastAsia" w:hAnsiTheme="minorEastAsia"/>
        </w:rPr>
        <w:sectPr w:rsidR="009270FA" w:rsidSect="00605AFC">
          <w:headerReference w:type="default" r:id="rId14"/>
          <w:footerReference w:type="default" r:id="rId15"/>
          <w:type w:val="continuous"/>
          <w:pgSz w:w="11905" w:h="16837" w:code="9"/>
          <w:pgMar w:top="1134" w:right="1134" w:bottom="1134" w:left="1134" w:header="720" w:footer="720" w:gutter="0"/>
          <w:pgNumType w:fmt="numberInDash"/>
          <w:cols w:space="0"/>
          <w:noEndnote/>
          <w:docGrid w:type="linesAndChars" w:linePitch="291" w:charSpace="851"/>
        </w:sectPr>
      </w:pPr>
    </w:p>
    <w:p w14:paraId="4F5B0B62" w14:textId="66ED2264" w:rsidR="00C94F69" w:rsidRDefault="00C94F69" w:rsidP="00C94F69">
      <w:pPr>
        <w:rPr>
          <w:rFonts w:hint="eastAsia"/>
        </w:rPr>
      </w:pPr>
    </w:p>
    <w:sectPr w:rsidR="00C94F69" w:rsidSect="00605AFC">
      <w:headerReference w:type="default" r:id="rId16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BE7BAC" w:rsidRDefault="00BE7BAC">
      <w:r>
        <w:separator/>
      </w:r>
    </w:p>
  </w:endnote>
  <w:endnote w:type="continuationSeparator" w:id="0">
    <w:p w14:paraId="493E7B87" w14:textId="77777777" w:rsidR="00BE7BAC" w:rsidRDefault="00B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F37B" w14:textId="77777777" w:rsidR="001E0EDB" w:rsidRDefault="001E0E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005125"/>
      <w:docPartObj>
        <w:docPartGallery w:val="Page Numbers (Bottom of Page)"/>
        <w:docPartUnique/>
      </w:docPartObj>
    </w:sdtPr>
    <w:sdtEndPr/>
    <w:sdtContent>
      <w:p w14:paraId="0DC0F8D7" w14:textId="12FC00EB" w:rsidR="00BE7BAC" w:rsidRDefault="00BE7BAC" w:rsidP="00605A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DB" w:rsidRPr="001E0EDB">
          <w:rPr>
            <w:noProof/>
            <w:lang w:val="ja-JP"/>
          </w:rPr>
          <w:t>-</w:t>
        </w:r>
        <w:r w:rsidR="001E0ED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97BDE" w14:textId="77777777" w:rsidR="001E0EDB" w:rsidRDefault="001E0ED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395143"/>
      <w:docPartObj>
        <w:docPartGallery w:val="Page Numbers (Bottom of Page)"/>
        <w:docPartUnique/>
      </w:docPartObj>
    </w:sdtPr>
    <w:sdtEndPr/>
    <w:sdtContent>
      <w:p w14:paraId="5B39F63F" w14:textId="142F4058" w:rsidR="00BE7BAC" w:rsidRPr="00605AFC" w:rsidRDefault="00BE7BAC" w:rsidP="00605A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DB" w:rsidRPr="001E0EDB">
          <w:rPr>
            <w:noProof/>
            <w:lang w:val="ja-JP"/>
          </w:rPr>
          <w:t>-</w:t>
        </w:r>
        <w:r w:rsidR="001E0EDB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BE7BAC" w:rsidRDefault="00BE7BAC">
      <w:r>
        <w:separator/>
      </w:r>
    </w:p>
  </w:footnote>
  <w:footnote w:type="continuationSeparator" w:id="0">
    <w:p w14:paraId="63799B4F" w14:textId="77777777" w:rsidR="00BE7BAC" w:rsidRDefault="00BE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0ECB" w14:textId="77777777" w:rsidR="001E0EDB" w:rsidRDefault="001E0E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B2D7" w14:textId="6AF9C2B6" w:rsidR="00BE7BAC" w:rsidRPr="000144B5" w:rsidRDefault="00BE7BAC" w:rsidP="000144B5">
    <w:pPr>
      <w:pStyle w:val="a6"/>
      <w:jc w:val="right"/>
      <w:rPr>
        <w:sz w:val="22"/>
      </w:rPr>
    </w:pPr>
    <w:r w:rsidRPr="000144B5">
      <w:rPr>
        <w:rFonts w:hint="eastAsia"/>
        <w:sz w:val="22"/>
      </w:rPr>
      <w:t>【</w:t>
    </w:r>
    <w:r>
      <w:rPr>
        <w:rFonts w:hint="eastAsia"/>
        <w:sz w:val="22"/>
      </w:rPr>
      <w:t>様式</w:t>
    </w:r>
    <w:r w:rsidR="001E0EDB">
      <w:rPr>
        <w:rFonts w:hint="eastAsia"/>
        <w:sz w:val="22"/>
      </w:rPr>
      <w:t>８</w:t>
    </w:r>
    <w:bookmarkStart w:id="0" w:name="_GoBack"/>
    <w:bookmarkEnd w:id="0"/>
    <w:r w:rsidRPr="000144B5">
      <w:rPr>
        <w:rFonts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0F26" w14:textId="77777777" w:rsidR="001E0EDB" w:rsidRDefault="001E0ED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C28B" w14:textId="666D5954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【様式８】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77777777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【様式１３】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0EDB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58A6"/>
    <w:rsid w:val="00246175"/>
    <w:rsid w:val="002468A0"/>
    <w:rsid w:val="0025047A"/>
    <w:rsid w:val="00250F9A"/>
    <w:rsid w:val="00253600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B2227"/>
    <w:rsid w:val="002B421A"/>
    <w:rsid w:val="002B68B2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7B6B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4817"/>
    <w:rsid w:val="0046629E"/>
    <w:rsid w:val="00466961"/>
    <w:rsid w:val="00470D2B"/>
    <w:rsid w:val="00471930"/>
    <w:rsid w:val="0047542D"/>
    <w:rsid w:val="00475841"/>
    <w:rsid w:val="00480B31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4638"/>
    <w:rsid w:val="007B5878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8042D"/>
    <w:rsid w:val="00881D8F"/>
    <w:rsid w:val="00883F12"/>
    <w:rsid w:val="00886CB1"/>
    <w:rsid w:val="008914B6"/>
    <w:rsid w:val="008928AA"/>
    <w:rsid w:val="008934A9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670F4"/>
    <w:rsid w:val="00B70A1A"/>
    <w:rsid w:val="00B73866"/>
    <w:rsid w:val="00B76C4E"/>
    <w:rsid w:val="00B77D54"/>
    <w:rsid w:val="00B815F0"/>
    <w:rsid w:val="00B81C93"/>
    <w:rsid w:val="00B83B41"/>
    <w:rsid w:val="00B90CB6"/>
    <w:rsid w:val="00B92349"/>
    <w:rsid w:val="00B9254A"/>
    <w:rsid w:val="00B92EE7"/>
    <w:rsid w:val="00B93FDE"/>
    <w:rsid w:val="00BA069F"/>
    <w:rsid w:val="00BA3715"/>
    <w:rsid w:val="00BA383A"/>
    <w:rsid w:val="00BA4D96"/>
    <w:rsid w:val="00BA5584"/>
    <w:rsid w:val="00BA5F2B"/>
    <w:rsid w:val="00BA6467"/>
    <w:rsid w:val="00BA7FFE"/>
    <w:rsid w:val="00BB5CC1"/>
    <w:rsid w:val="00BB723E"/>
    <w:rsid w:val="00BB7BB2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8FA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6328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5897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841"/>
    <w:rsid w:val="00F73C40"/>
    <w:rsid w:val="00F76526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D21D-3B88-49DF-A009-FB36E77C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472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多文化社会学部学務班</dc:creator>
  <cp:lastModifiedBy>東　達治</cp:lastModifiedBy>
  <cp:revision>166</cp:revision>
  <cp:lastPrinted>2023-01-31T11:34:00Z</cp:lastPrinted>
  <dcterms:created xsi:type="dcterms:W3CDTF">2019-08-26T03:19:00Z</dcterms:created>
  <dcterms:modified xsi:type="dcterms:W3CDTF">2023-03-27T09:29:00Z</dcterms:modified>
</cp:coreProperties>
</file>